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181818"/>
          <w:sz w:val="24"/>
          <w:szCs w:val="24"/>
        </w:rPr>
        <w:t>Промежуточная аттестация по биологии за курс 7 класс</w:t>
      </w:r>
    </w:p>
    <w:p w:rsidR="00EF09BE" w:rsidRDefault="00EF09BE" w:rsidP="00EF09BE">
      <w:pPr>
        <w:shd w:val="clear" w:color="auto" w:fill="FFFFFF"/>
        <w:spacing w:after="0" w:line="168" w:lineRule="atLeast"/>
        <w:jc w:val="center"/>
        <w:rPr>
          <w:rFonts w:ascii="Arial" w:eastAsia="Times New Roman" w:hAnsi="Arial" w:cs="Arial"/>
          <w:color w:val="181818"/>
          <w:sz w:val="17"/>
          <w:szCs w:val="17"/>
        </w:rPr>
      </w:pPr>
      <w:r>
        <w:rPr>
          <w:rFonts w:ascii="Times New Roman" w:eastAsia="Times New Roman" w:hAnsi="Times New Roman"/>
          <w:b/>
          <w:bCs/>
          <w:color w:val="181818"/>
          <w:sz w:val="24"/>
          <w:szCs w:val="24"/>
        </w:rPr>
        <w:t>Вариант 1.</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i/>
          <w:iCs/>
          <w:color w:val="181818"/>
          <w:sz w:val="24"/>
          <w:szCs w:val="24"/>
        </w:rPr>
        <w:t>При выполнении заданий выберите из нескольких вариантов ответа один верный</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1.Животные в отличие от растений:</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питаются готовыми органическими веществами</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 xml:space="preserve">2) </w:t>
      </w:r>
      <w:proofErr w:type="gramStart"/>
      <w:r>
        <w:rPr>
          <w:rFonts w:ascii="Times New Roman" w:eastAsia="Times New Roman" w:hAnsi="Times New Roman"/>
          <w:color w:val="000000"/>
          <w:sz w:val="24"/>
          <w:szCs w:val="24"/>
        </w:rPr>
        <w:t>способны</w:t>
      </w:r>
      <w:proofErr w:type="gramEnd"/>
      <w:r>
        <w:rPr>
          <w:rFonts w:ascii="Times New Roman" w:eastAsia="Times New Roman" w:hAnsi="Times New Roman"/>
          <w:color w:val="000000"/>
          <w:sz w:val="24"/>
          <w:szCs w:val="24"/>
        </w:rPr>
        <w:t xml:space="preserve"> к фотосинтезу</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не передвигаются</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растут всю жизнь</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 xml:space="preserve">2. </w:t>
      </w:r>
      <w:proofErr w:type="gramStart"/>
      <w:r>
        <w:rPr>
          <w:rFonts w:ascii="Times New Roman" w:eastAsia="Times New Roman" w:hAnsi="Times New Roman"/>
          <w:b/>
          <w:bCs/>
          <w:color w:val="000000"/>
          <w:sz w:val="24"/>
          <w:szCs w:val="24"/>
        </w:rPr>
        <w:t>Наличие</w:t>
      </w:r>
      <w:proofErr w:type="gramEnd"/>
      <w:r>
        <w:rPr>
          <w:rFonts w:ascii="Times New Roman" w:eastAsia="Times New Roman" w:hAnsi="Times New Roman"/>
          <w:b/>
          <w:bCs/>
          <w:color w:val="000000"/>
          <w:sz w:val="24"/>
          <w:szCs w:val="24"/>
        </w:rPr>
        <w:t xml:space="preserve"> какого органоида отличает клетки животных от клеток растений?</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ядро</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клеточный центр</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эндоплазматическая сеть</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митохондрии</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 xml:space="preserve">3. Какое из названных простейших имеет постоянное место удаления остатков </w:t>
      </w:r>
      <w:proofErr w:type="spellStart"/>
      <w:r>
        <w:rPr>
          <w:rFonts w:ascii="Times New Roman" w:eastAsia="Times New Roman" w:hAnsi="Times New Roman"/>
          <w:b/>
          <w:bCs/>
          <w:color w:val="000000"/>
          <w:sz w:val="24"/>
          <w:szCs w:val="24"/>
        </w:rPr>
        <w:t>непереваренной</w:t>
      </w:r>
      <w:proofErr w:type="spellEnd"/>
      <w:r>
        <w:rPr>
          <w:rFonts w:ascii="Times New Roman" w:eastAsia="Times New Roman" w:hAnsi="Times New Roman"/>
          <w:b/>
          <w:bCs/>
          <w:color w:val="000000"/>
          <w:sz w:val="24"/>
          <w:szCs w:val="24"/>
        </w:rPr>
        <w:t xml:space="preserve"> пищи (порошицу)?</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инфузория-туфелька</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амёба дизентерийная</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амёба обыкновенная</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эвглена зелёная</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4.</w:t>
      </w:r>
      <w:r>
        <w:rPr>
          <w:rFonts w:ascii="Times New Roman" w:eastAsia="Times New Roman" w:hAnsi="Times New Roman"/>
          <w:color w:val="000000"/>
          <w:sz w:val="24"/>
          <w:szCs w:val="24"/>
        </w:rPr>
        <w:t> Что свидетельствует о древности кишечнополостных животных?</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наличие ротового отверстия</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прикреплённый (сидячий) образ жизни</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наличие раздельнополых особей</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небольшое разнообразие клеток, образующих их тело</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 xml:space="preserve">5. Нервная система у плоских червей состоит </w:t>
      </w:r>
      <w:proofErr w:type="gramStart"/>
      <w:r>
        <w:rPr>
          <w:rFonts w:ascii="Times New Roman" w:eastAsia="Times New Roman" w:hAnsi="Times New Roman"/>
          <w:b/>
          <w:bCs/>
          <w:color w:val="000000"/>
          <w:sz w:val="24"/>
          <w:szCs w:val="24"/>
        </w:rPr>
        <w:t>из</w:t>
      </w:r>
      <w:proofErr w:type="gramEnd"/>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нервных клеток, образующих нервную сеть</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двух головных узлов и нервных стволов с ответвлениями</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окологлоточного нервного кольца и отходящих от него нервов</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окологлоточного нервного кольца и брюшной нервной цепочки</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6. Моллюсками называют животных, имеющих</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плотный хитиновый покров</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покров из слизи, выделяемой кожей и затвердевающей в воде или на воздухе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мягкое членистое тело</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мягкое тело, не разделённое на членики</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 xml:space="preserve">7. Насекомые, в отличие от </w:t>
      </w:r>
      <w:proofErr w:type="gramStart"/>
      <w:r>
        <w:rPr>
          <w:rFonts w:ascii="Times New Roman" w:eastAsia="Times New Roman" w:hAnsi="Times New Roman"/>
          <w:b/>
          <w:bCs/>
          <w:color w:val="000000"/>
          <w:sz w:val="24"/>
          <w:szCs w:val="24"/>
        </w:rPr>
        <w:t>ракообразных</w:t>
      </w:r>
      <w:proofErr w:type="gramEnd"/>
      <w:r>
        <w:rPr>
          <w:rFonts w:ascii="Times New Roman" w:eastAsia="Times New Roman" w:hAnsi="Times New Roman"/>
          <w:b/>
          <w:bCs/>
          <w:color w:val="000000"/>
          <w:sz w:val="24"/>
          <w:szCs w:val="24"/>
        </w:rPr>
        <w:t xml:space="preserve"> и паукообразных, имеют</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членистые конечности</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хитиновый скелет</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одну пару усиков</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глаза</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8. У каких рыб отсутствуют жаберные крышки?</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двоякодышащие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хрящевые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костистые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костные</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9. Какой орган у лягушки участвует в дыхании?</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кожа</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сердце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почки</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4)желудок</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10. Пресмыкающиеся, в отличие от земноводных, настоящие сухопутные животные, так как они</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 xml:space="preserve">1) </w:t>
      </w:r>
      <w:proofErr w:type="gramStart"/>
      <w:r>
        <w:rPr>
          <w:rFonts w:ascii="Times New Roman" w:eastAsia="Times New Roman" w:hAnsi="Times New Roman"/>
          <w:color w:val="000000"/>
          <w:sz w:val="24"/>
          <w:szCs w:val="24"/>
        </w:rPr>
        <w:t>приспособлены</w:t>
      </w:r>
      <w:proofErr w:type="gramEnd"/>
      <w:r>
        <w:rPr>
          <w:rFonts w:ascii="Times New Roman" w:eastAsia="Times New Roman" w:hAnsi="Times New Roman"/>
          <w:color w:val="000000"/>
          <w:sz w:val="24"/>
          <w:szCs w:val="24"/>
        </w:rPr>
        <w:t xml:space="preserve"> к наземному размножению и развитию</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имеют две пары рычажных конечностей</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помимо кожного дыхания осуществляют лёгочное дыхание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имеют развитую нервную систему</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11. Определите по внешнему виду клюва птицы, чем она питается в естественной среде.</w:t>
      </w:r>
    </w:p>
    <w:p w:rsidR="00EF09BE" w:rsidRDefault="00EF09BE" w:rsidP="00EF09BE">
      <w:pPr>
        <w:spacing w:after="0" w:line="240" w:lineRule="auto"/>
        <w:rPr>
          <w:rFonts w:ascii="Times New Roman" w:eastAsia="Times New Roman" w:hAnsi="Times New Roman" w:cs="Times New Roman"/>
          <w:sz w:val="24"/>
          <w:szCs w:val="24"/>
        </w:rPr>
      </w:pPr>
      <w:r>
        <w:rPr>
          <w:rFonts w:ascii="Times New Roman" w:eastAsia="Times New Roman" w:hAnsi="Times New Roman"/>
          <w:color w:val="000000"/>
          <w:sz w:val="24"/>
          <w:szCs w:val="24"/>
          <w:shd w:val="clear" w:color="auto" w:fill="FFFFFF"/>
        </w:rPr>
        <w:t>1) мелкими земноводными</w:t>
      </w:r>
    </w:p>
    <w:p w:rsidR="00EF09BE" w:rsidRDefault="00EF09BE" w:rsidP="00EF09BE">
      <w:pPr>
        <w:shd w:val="clear" w:color="auto" w:fill="FFFFFF"/>
        <w:spacing w:after="0" w:line="240" w:lineRule="auto"/>
        <w:rPr>
          <w:rFonts w:ascii="Arial" w:eastAsia="Times New Roman" w:hAnsi="Arial" w:cs="Arial"/>
          <w:color w:val="181818"/>
          <w:sz w:val="17"/>
          <w:szCs w:val="17"/>
        </w:rPr>
      </w:pPr>
      <w:r>
        <w:rPr>
          <w:rFonts w:ascii="Times New Roman" w:eastAsia="Times New Roman" w:hAnsi="Times New Roman"/>
          <w:color w:val="000000"/>
          <w:sz w:val="24"/>
          <w:szCs w:val="24"/>
        </w:rPr>
        <w:t>2) мелкими млекопитающими</w:t>
      </w:r>
    </w:p>
    <w:p w:rsidR="00EF09BE" w:rsidRDefault="00EF09BE" w:rsidP="00EF09BE">
      <w:pPr>
        <w:shd w:val="clear" w:color="auto" w:fill="FFFFFF"/>
        <w:spacing w:after="0" w:line="240" w:lineRule="auto"/>
        <w:rPr>
          <w:rFonts w:ascii="Arial" w:eastAsia="Times New Roman" w:hAnsi="Arial" w:cs="Arial"/>
          <w:color w:val="181818"/>
          <w:sz w:val="17"/>
          <w:szCs w:val="17"/>
        </w:rPr>
      </w:pPr>
      <w:r>
        <w:rPr>
          <w:rFonts w:ascii="Times New Roman" w:eastAsia="Times New Roman" w:hAnsi="Times New Roman"/>
          <w:color w:val="000000"/>
          <w:sz w:val="24"/>
          <w:szCs w:val="24"/>
        </w:rPr>
        <w:t>3) семенами</w:t>
      </w:r>
    </w:p>
    <w:p w:rsidR="00EF09BE" w:rsidRDefault="00EF09BE" w:rsidP="00EF09BE">
      <w:pPr>
        <w:shd w:val="clear" w:color="auto" w:fill="FFFFFF"/>
        <w:spacing w:after="0" w:line="240" w:lineRule="auto"/>
        <w:rPr>
          <w:rFonts w:ascii="Arial" w:eastAsia="Times New Roman" w:hAnsi="Arial" w:cs="Arial"/>
          <w:color w:val="181818"/>
          <w:sz w:val="17"/>
          <w:szCs w:val="17"/>
        </w:rPr>
      </w:pPr>
      <w:r>
        <w:rPr>
          <w:rFonts w:ascii="Times New Roman" w:eastAsia="Times New Roman" w:hAnsi="Times New Roman"/>
          <w:color w:val="000000"/>
          <w:sz w:val="24"/>
          <w:szCs w:val="24"/>
        </w:rPr>
        <w:t>4) летающими насекомыми</w:t>
      </w:r>
    </w:p>
    <w:p w:rsidR="00EF09BE" w:rsidRDefault="00EF09BE" w:rsidP="00EF09BE">
      <w:pPr>
        <w:shd w:val="clear" w:color="auto" w:fill="FFFFFF"/>
        <w:spacing w:after="0" w:line="240" w:lineRule="auto"/>
        <w:rPr>
          <w:rFonts w:ascii="Arial" w:eastAsia="Times New Roman" w:hAnsi="Arial" w:cs="Arial"/>
          <w:color w:val="181818"/>
          <w:sz w:val="17"/>
          <w:szCs w:val="17"/>
        </w:rPr>
      </w:pPr>
    </w:p>
    <w:p w:rsidR="00EF09BE" w:rsidRDefault="00EF09BE" w:rsidP="00EF09BE">
      <w:pPr>
        <w:shd w:val="clear" w:color="auto" w:fill="FFFFFF"/>
        <w:spacing w:after="0" w:line="240" w:lineRule="auto"/>
        <w:rPr>
          <w:rFonts w:ascii="Arial" w:eastAsia="Times New Roman" w:hAnsi="Arial" w:cs="Arial"/>
          <w:color w:val="181818"/>
          <w:sz w:val="17"/>
          <w:szCs w:val="17"/>
        </w:rPr>
      </w:pPr>
      <w:r>
        <w:rPr>
          <w:rFonts w:ascii="Arial" w:eastAsia="Times New Roman" w:hAnsi="Arial" w:cs="Arial"/>
          <w:noProof/>
          <w:color w:val="181818"/>
          <w:sz w:val="17"/>
          <w:szCs w:val="17"/>
        </w:rPr>
        <w:drawing>
          <wp:inline distT="0" distB="0" distL="0" distR="0">
            <wp:extent cx="1988820" cy="1135380"/>
            <wp:effectExtent l="19050" t="0" r="0" b="0"/>
            <wp:docPr id="1" name="Рисунок 1" descr="hello_html_571a73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571a73ec.png"/>
                    <pic:cNvPicPr>
                      <a:picLocks noChangeAspect="1" noChangeArrowheads="1"/>
                    </pic:cNvPicPr>
                  </pic:nvPicPr>
                  <pic:blipFill>
                    <a:blip r:embed="rId5"/>
                    <a:srcRect/>
                    <a:stretch>
                      <a:fillRect/>
                    </a:stretch>
                  </pic:blipFill>
                  <pic:spPr bwMode="auto">
                    <a:xfrm>
                      <a:off x="0" y="0"/>
                      <a:ext cx="1988820" cy="1135380"/>
                    </a:xfrm>
                    <a:prstGeom prst="rect">
                      <a:avLst/>
                    </a:prstGeom>
                    <a:noFill/>
                    <a:ln w="9525">
                      <a:noFill/>
                      <a:miter lim="800000"/>
                      <a:headEnd/>
                      <a:tailEnd/>
                    </a:ln>
                  </pic:spPr>
                </pic:pic>
              </a:graphicData>
            </a:graphic>
          </wp:inline>
        </w:drawing>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12.Выберите животного, который позже появился на Земле: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медуза</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обезьяна</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окунь</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дождевой червь</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13</w:t>
      </w:r>
      <w:r>
        <w:rPr>
          <w:rFonts w:ascii="Times New Roman" w:eastAsia="Times New Roman" w:hAnsi="Times New Roman"/>
          <w:color w:val="000000"/>
          <w:sz w:val="24"/>
          <w:szCs w:val="24"/>
        </w:rPr>
        <w:t xml:space="preserve">.Среди приведённых ниже черт выберите </w:t>
      </w:r>
      <w:proofErr w:type="gramStart"/>
      <w:r>
        <w:rPr>
          <w:rFonts w:ascii="Times New Roman" w:eastAsia="Times New Roman" w:hAnsi="Times New Roman"/>
          <w:color w:val="000000"/>
          <w:sz w:val="24"/>
          <w:szCs w:val="24"/>
        </w:rPr>
        <w:t>характерные</w:t>
      </w:r>
      <w:proofErr w:type="gramEnd"/>
      <w:r>
        <w:rPr>
          <w:rFonts w:ascii="Times New Roman" w:eastAsia="Times New Roman" w:hAnsi="Times New Roman"/>
          <w:color w:val="000000"/>
          <w:sz w:val="24"/>
          <w:szCs w:val="24"/>
        </w:rPr>
        <w:t xml:space="preserve"> для животных отряда десятиногих раков. Выберите три верных ответа из шести и запишите цифры, под которыми они указаны.</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имеют замкнутую кровеносную систему</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тело разделено на голову, грудь и брюшко</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дышат с помощью жабр</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имеют фасеточные глаза</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5) не имеют конечностей на брюшке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6) имеют клешни на концах ходильных конечностей</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14.</w:t>
      </w:r>
      <w:r>
        <w:rPr>
          <w:rFonts w:ascii="Times New Roman" w:eastAsia="Times New Roman" w:hAnsi="Times New Roman"/>
          <w:color w:val="000000"/>
          <w:sz w:val="24"/>
          <w:szCs w:val="24"/>
        </w:rPr>
        <w:t> Установите соответствие между животным и типом его постэмбрионального развития. Для этого к каждому элементу первого столбца подберите позицию из второго столбца. Впишите в таблицу цифры выбранных ответов.</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Arial" w:eastAsia="Times New Roman" w:hAnsi="Arial" w:cs="Arial"/>
          <w:color w:val="000000"/>
          <w:sz w:val="17"/>
          <w:szCs w:val="17"/>
        </w:rPr>
        <w:t>               </w:t>
      </w:r>
      <w:r>
        <w:rPr>
          <w:rFonts w:ascii="Times New Roman" w:eastAsia="Times New Roman" w:hAnsi="Times New Roman"/>
          <w:color w:val="000000"/>
          <w:sz w:val="24"/>
          <w:szCs w:val="24"/>
        </w:rPr>
        <w:t>ЖИВОТНОЕ         </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24"/>
          <w:szCs w:val="24"/>
        </w:rPr>
        <w:t>ТИП РАЗВИТИЯ                                        </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24"/>
          <w:szCs w:val="24"/>
        </w:rPr>
        <w:t>A) исполинский кенгуру</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24"/>
          <w:szCs w:val="24"/>
        </w:rPr>
        <w:t>1) прямое</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24"/>
          <w:szCs w:val="24"/>
        </w:rPr>
        <w:t>Б) травяная лягушка    </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24"/>
          <w:szCs w:val="24"/>
        </w:rPr>
        <w:t>2) непрямое</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24"/>
          <w:szCs w:val="24"/>
        </w:rPr>
        <w:t>В) гребенчатый тритон</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24"/>
          <w:szCs w:val="24"/>
        </w:rPr>
        <w:t>Г) прыткая ящерица</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24"/>
          <w:szCs w:val="24"/>
        </w:rPr>
        <w:t>Д) средиземноморская черепаха                  </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Запишите в строку ответов выбранные цифры под соответствующими буквами.</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15.</w:t>
      </w:r>
      <w:r>
        <w:rPr>
          <w:rFonts w:ascii="Times New Roman" w:eastAsia="Times New Roman" w:hAnsi="Times New Roman"/>
          <w:color w:val="000000"/>
          <w:sz w:val="24"/>
          <w:szCs w:val="24"/>
        </w:rPr>
        <w:t> Вставьте в текст «Пищеварение у плоских червей» пропущенные термины из предложенного перечня, используя для этого цифровые обозначения. Запишите в текст цифры выбранных ответов, а затем получившуюся последовательность цифр (по тексту) впишите в приведённую ниже таблицу.</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Arial" w:eastAsia="Times New Roman" w:hAnsi="Arial" w:cs="Arial"/>
          <w:color w:val="000000"/>
          <w:sz w:val="17"/>
          <w:szCs w:val="17"/>
        </w:rPr>
        <w:t> </w:t>
      </w:r>
    </w:p>
    <w:p w:rsidR="00EF09BE" w:rsidRDefault="00EF09BE" w:rsidP="00EF09BE">
      <w:pPr>
        <w:shd w:val="clear" w:color="auto" w:fill="FFFFFF"/>
        <w:spacing w:after="0" w:line="168" w:lineRule="atLeast"/>
        <w:jc w:val="center"/>
        <w:rPr>
          <w:rFonts w:ascii="Arial" w:eastAsia="Times New Roman" w:hAnsi="Arial" w:cs="Arial"/>
          <w:color w:val="181818"/>
          <w:sz w:val="17"/>
          <w:szCs w:val="17"/>
        </w:rPr>
      </w:pPr>
      <w:r>
        <w:rPr>
          <w:rFonts w:ascii="Times New Roman" w:eastAsia="Times New Roman" w:hAnsi="Times New Roman"/>
          <w:b/>
          <w:bCs/>
          <w:color w:val="000000"/>
          <w:sz w:val="24"/>
          <w:szCs w:val="24"/>
        </w:rPr>
        <w:t>ПИЩЕВАРЕНИЕ У ПЛОСКИХ ЧЕРВЕЙ</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 xml:space="preserve">Свободноживущие плоские черви по образу жизни, как правило, ___________ (А). Пища, поступившая в их организм, переваривается в клетках </w:t>
      </w:r>
      <w:proofErr w:type="gramStart"/>
      <w:r>
        <w:rPr>
          <w:rFonts w:ascii="Times New Roman" w:eastAsia="Times New Roman" w:hAnsi="Times New Roman"/>
          <w:color w:val="000000"/>
          <w:sz w:val="24"/>
          <w:szCs w:val="24"/>
        </w:rPr>
        <w:t>сте</w:t>
      </w:r>
      <w:hyperlink r:id="rId6" w:history="1">
        <w:r>
          <w:rPr>
            <w:rStyle w:val="a3"/>
            <w:rFonts w:ascii="Times New Roman" w:eastAsia="Times New Roman" w:hAnsi="Times New Roman"/>
            <w:b/>
            <w:bCs/>
            <w:color w:val="090949"/>
            <w:sz w:val="24"/>
            <w:szCs w:val="24"/>
            <w:u w:val="none"/>
          </w:rPr>
          <w:t>нок</w:t>
        </w:r>
        <w:proofErr w:type="gramEnd"/>
      </w:hyperlink>
      <w:r>
        <w:rPr>
          <w:rFonts w:ascii="Times New Roman" w:eastAsia="Times New Roman" w:hAnsi="Times New Roman"/>
          <w:color w:val="000000"/>
          <w:sz w:val="24"/>
          <w:szCs w:val="24"/>
        </w:rPr>
        <w:t xml:space="preserve"> кишечника и в ___________ (Б). </w:t>
      </w:r>
      <w:proofErr w:type="spellStart"/>
      <w:r>
        <w:rPr>
          <w:rFonts w:ascii="Times New Roman" w:eastAsia="Times New Roman" w:hAnsi="Times New Roman"/>
          <w:color w:val="000000"/>
          <w:sz w:val="24"/>
          <w:szCs w:val="24"/>
        </w:rPr>
        <w:t>Непереваренные</w:t>
      </w:r>
      <w:proofErr w:type="spellEnd"/>
      <w:r>
        <w:rPr>
          <w:rFonts w:ascii="Times New Roman" w:eastAsia="Times New Roman" w:hAnsi="Times New Roman"/>
          <w:color w:val="000000"/>
          <w:sz w:val="24"/>
          <w:szCs w:val="24"/>
        </w:rPr>
        <w:t xml:space="preserve"> остатки пищи удаляются через ___________ (В). Некоторые паразитические черви не имеют кишечника, поступление пищи у них происходит через ___________ (Г).</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Arial" w:eastAsia="Times New Roman" w:hAnsi="Arial" w:cs="Arial"/>
          <w:color w:val="000000"/>
          <w:sz w:val="17"/>
          <w:szCs w:val="17"/>
        </w:rPr>
        <w:t> </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ПЕРЕЧЕНЬ ТЕРМИНОВ:</w:t>
      </w:r>
    </w:p>
    <w:p w:rsidR="00EF09BE" w:rsidRDefault="00EF09BE" w:rsidP="00EF09BE">
      <w:pPr>
        <w:numPr>
          <w:ilvl w:val="0"/>
          <w:numId w:val="1"/>
        </w:numPr>
        <w:shd w:val="clear" w:color="auto" w:fill="FFFFFF"/>
        <w:spacing w:after="0" w:line="168" w:lineRule="atLeast"/>
        <w:ind w:left="0"/>
        <w:rPr>
          <w:rFonts w:ascii="Arial" w:eastAsia="Times New Roman" w:hAnsi="Arial" w:cs="Arial"/>
          <w:color w:val="181818"/>
          <w:sz w:val="17"/>
          <w:szCs w:val="17"/>
        </w:rPr>
      </w:pPr>
      <w:r>
        <w:rPr>
          <w:rFonts w:ascii="Times New Roman" w:eastAsia="Times New Roman" w:hAnsi="Times New Roman"/>
          <w:color w:val="000000"/>
          <w:sz w:val="24"/>
          <w:szCs w:val="24"/>
        </w:rPr>
        <w:t>Полость кишки</w:t>
      </w:r>
    </w:p>
    <w:p w:rsidR="00EF09BE" w:rsidRDefault="00EF09BE" w:rsidP="00EF09BE">
      <w:pPr>
        <w:numPr>
          <w:ilvl w:val="0"/>
          <w:numId w:val="1"/>
        </w:numPr>
        <w:shd w:val="clear" w:color="auto" w:fill="FFFFFF"/>
        <w:spacing w:after="0" w:line="168" w:lineRule="atLeast"/>
        <w:ind w:left="0"/>
        <w:rPr>
          <w:rFonts w:ascii="Arial" w:eastAsia="Times New Roman" w:hAnsi="Arial" w:cs="Arial"/>
          <w:color w:val="181818"/>
          <w:sz w:val="17"/>
          <w:szCs w:val="17"/>
        </w:rPr>
      </w:pPr>
      <w:r>
        <w:rPr>
          <w:rFonts w:ascii="Times New Roman" w:eastAsia="Times New Roman" w:hAnsi="Times New Roman"/>
          <w:color w:val="000000"/>
          <w:sz w:val="24"/>
          <w:szCs w:val="24"/>
        </w:rPr>
        <w:t>Ротовое отверстие</w:t>
      </w:r>
    </w:p>
    <w:p w:rsidR="00EF09BE" w:rsidRDefault="00EF09BE" w:rsidP="00EF09BE">
      <w:pPr>
        <w:numPr>
          <w:ilvl w:val="0"/>
          <w:numId w:val="1"/>
        </w:numPr>
        <w:shd w:val="clear" w:color="auto" w:fill="FFFFFF"/>
        <w:spacing w:after="0" w:line="168" w:lineRule="atLeast"/>
        <w:ind w:left="0"/>
        <w:rPr>
          <w:rFonts w:ascii="Arial" w:eastAsia="Times New Roman" w:hAnsi="Arial" w:cs="Arial"/>
          <w:color w:val="181818"/>
          <w:sz w:val="17"/>
          <w:szCs w:val="17"/>
        </w:rPr>
      </w:pPr>
      <w:r>
        <w:rPr>
          <w:rFonts w:ascii="Times New Roman" w:eastAsia="Times New Roman" w:hAnsi="Times New Roman"/>
          <w:color w:val="000000"/>
          <w:sz w:val="24"/>
          <w:szCs w:val="24"/>
        </w:rPr>
        <w:t>Анальное отверстие</w:t>
      </w:r>
    </w:p>
    <w:p w:rsidR="00EF09BE" w:rsidRDefault="00EF09BE" w:rsidP="00EF09BE">
      <w:pPr>
        <w:numPr>
          <w:ilvl w:val="0"/>
          <w:numId w:val="1"/>
        </w:numPr>
        <w:shd w:val="clear" w:color="auto" w:fill="FFFFFF"/>
        <w:spacing w:after="0" w:line="168" w:lineRule="atLeast"/>
        <w:ind w:left="0"/>
        <w:rPr>
          <w:rFonts w:ascii="Arial" w:eastAsia="Times New Roman" w:hAnsi="Arial" w:cs="Arial"/>
          <w:color w:val="181818"/>
          <w:sz w:val="17"/>
          <w:szCs w:val="17"/>
        </w:rPr>
      </w:pPr>
      <w:r>
        <w:rPr>
          <w:rFonts w:ascii="Times New Roman" w:eastAsia="Times New Roman" w:hAnsi="Times New Roman"/>
          <w:color w:val="000000"/>
          <w:sz w:val="24"/>
          <w:szCs w:val="24"/>
        </w:rPr>
        <w:t>Желудок</w:t>
      </w:r>
    </w:p>
    <w:p w:rsidR="00EF09BE" w:rsidRDefault="00EF09BE" w:rsidP="00EF09BE">
      <w:pPr>
        <w:numPr>
          <w:ilvl w:val="0"/>
          <w:numId w:val="1"/>
        </w:numPr>
        <w:shd w:val="clear" w:color="auto" w:fill="FFFFFF"/>
        <w:spacing w:after="0" w:line="168" w:lineRule="atLeast"/>
        <w:ind w:left="0"/>
        <w:rPr>
          <w:rFonts w:ascii="Arial" w:eastAsia="Times New Roman" w:hAnsi="Arial" w:cs="Arial"/>
          <w:color w:val="181818"/>
          <w:sz w:val="17"/>
          <w:szCs w:val="17"/>
        </w:rPr>
      </w:pPr>
      <w:r>
        <w:rPr>
          <w:rFonts w:ascii="Times New Roman" w:eastAsia="Times New Roman" w:hAnsi="Times New Roman"/>
          <w:color w:val="000000"/>
          <w:sz w:val="24"/>
          <w:szCs w:val="24"/>
        </w:rPr>
        <w:t>Поверхность тела</w:t>
      </w:r>
    </w:p>
    <w:p w:rsidR="00EF09BE" w:rsidRDefault="00EF09BE" w:rsidP="00EF09BE">
      <w:pPr>
        <w:numPr>
          <w:ilvl w:val="0"/>
          <w:numId w:val="1"/>
        </w:numPr>
        <w:shd w:val="clear" w:color="auto" w:fill="FFFFFF"/>
        <w:spacing w:after="0" w:line="168" w:lineRule="atLeast"/>
        <w:ind w:left="0"/>
        <w:rPr>
          <w:rFonts w:ascii="Arial" w:eastAsia="Times New Roman" w:hAnsi="Arial" w:cs="Arial"/>
          <w:color w:val="181818"/>
          <w:sz w:val="17"/>
          <w:szCs w:val="17"/>
        </w:rPr>
      </w:pPr>
      <w:r>
        <w:rPr>
          <w:rFonts w:ascii="Times New Roman" w:eastAsia="Times New Roman" w:hAnsi="Times New Roman"/>
          <w:color w:val="000000"/>
          <w:sz w:val="24"/>
          <w:szCs w:val="24"/>
        </w:rPr>
        <w:t>Глотка</w:t>
      </w:r>
    </w:p>
    <w:p w:rsidR="00EF09BE" w:rsidRDefault="00EF09BE" w:rsidP="00EF09BE">
      <w:pPr>
        <w:numPr>
          <w:ilvl w:val="0"/>
          <w:numId w:val="1"/>
        </w:numPr>
        <w:shd w:val="clear" w:color="auto" w:fill="FFFFFF"/>
        <w:spacing w:after="0" w:line="168" w:lineRule="atLeast"/>
        <w:ind w:left="0"/>
        <w:rPr>
          <w:rFonts w:ascii="Arial" w:eastAsia="Times New Roman" w:hAnsi="Arial" w:cs="Arial"/>
          <w:color w:val="181818"/>
          <w:sz w:val="17"/>
          <w:szCs w:val="17"/>
        </w:rPr>
      </w:pPr>
      <w:r>
        <w:rPr>
          <w:rFonts w:ascii="Times New Roman" w:eastAsia="Times New Roman" w:hAnsi="Times New Roman"/>
          <w:color w:val="000000"/>
          <w:sz w:val="24"/>
          <w:szCs w:val="24"/>
        </w:rPr>
        <w:t>Симбионт</w:t>
      </w:r>
    </w:p>
    <w:p w:rsidR="00EF09BE" w:rsidRDefault="00EF09BE" w:rsidP="00EF09BE">
      <w:pPr>
        <w:numPr>
          <w:ilvl w:val="0"/>
          <w:numId w:val="1"/>
        </w:numPr>
        <w:shd w:val="clear" w:color="auto" w:fill="FFFFFF"/>
        <w:spacing w:after="0" w:line="168" w:lineRule="atLeast"/>
        <w:ind w:left="0"/>
        <w:rPr>
          <w:rFonts w:ascii="Arial" w:eastAsia="Times New Roman" w:hAnsi="Arial" w:cs="Arial"/>
          <w:color w:val="181818"/>
          <w:sz w:val="17"/>
          <w:szCs w:val="17"/>
        </w:rPr>
      </w:pPr>
      <w:r>
        <w:rPr>
          <w:rFonts w:ascii="Times New Roman" w:eastAsia="Times New Roman" w:hAnsi="Times New Roman"/>
          <w:color w:val="000000"/>
          <w:sz w:val="24"/>
          <w:szCs w:val="24"/>
        </w:rPr>
        <w:t>Хищник</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16.</w:t>
      </w:r>
      <w:r>
        <w:rPr>
          <w:rFonts w:ascii="Times New Roman" w:eastAsia="Times New Roman" w:hAnsi="Times New Roman"/>
          <w:color w:val="000000"/>
          <w:sz w:val="24"/>
          <w:szCs w:val="24"/>
        </w:rPr>
        <w:t>Расположите в правильном порядке процессы, происходящие в пищеварительной системе птицы, после прохождения пищи через ротовую полость. В ответе запишите соответствующую последовательность цифр.</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переваривание пищи соками поджелудочной железы, печени и желчного пузыря</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 xml:space="preserve">2) поступление </w:t>
      </w:r>
      <w:proofErr w:type="spellStart"/>
      <w:r>
        <w:rPr>
          <w:rFonts w:ascii="Times New Roman" w:eastAsia="Times New Roman" w:hAnsi="Times New Roman"/>
          <w:color w:val="000000"/>
          <w:sz w:val="24"/>
          <w:szCs w:val="24"/>
        </w:rPr>
        <w:t>непереваренных</w:t>
      </w:r>
      <w:proofErr w:type="spellEnd"/>
      <w:r>
        <w:rPr>
          <w:rFonts w:ascii="Times New Roman" w:eastAsia="Times New Roman" w:hAnsi="Times New Roman"/>
          <w:color w:val="000000"/>
          <w:sz w:val="24"/>
          <w:szCs w:val="24"/>
        </w:rPr>
        <w:t xml:space="preserve"> продуктов в клоаку</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размягчение и частичное переваривание пищи под влиянием слюны</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4) обработка пищи пищеварительными соками, вырабатываемыми железистыми клетками желудка</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17.</w:t>
      </w:r>
      <w:r>
        <w:rPr>
          <w:rFonts w:ascii="Times New Roman" w:eastAsia="Times New Roman" w:hAnsi="Times New Roman"/>
          <w:color w:val="000000"/>
          <w:sz w:val="24"/>
          <w:szCs w:val="24"/>
        </w:rPr>
        <w:t>Пользуясь таблицей «Дыхательная поверхность жабр у рыб» и знаниями курса биологии ответьте, на следующие вопросы:</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Какая связь существует между образом жизни рыбы и дыхательной поверхностью её жабр?</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У какой из рыб отношение дыхательной поверхности к массе тела больше?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3) Чем объясняется то, что у камбалы меньшая площадь поверхности жабр, чем у окуня, хотя масса камбалы больше?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Arial" w:eastAsia="Times New Roman" w:hAnsi="Arial" w:cs="Arial"/>
          <w:color w:val="000000"/>
          <w:sz w:val="17"/>
          <w:szCs w:val="17"/>
        </w:rPr>
        <w:t> </w:t>
      </w:r>
    </w:p>
    <w:p w:rsidR="00EF09BE" w:rsidRDefault="00EF09BE" w:rsidP="00EF09BE">
      <w:pPr>
        <w:spacing w:after="0" w:line="240" w:lineRule="auto"/>
        <w:rPr>
          <w:rFonts w:ascii="Times New Roman" w:eastAsia="Times New Roman" w:hAnsi="Times New Roman" w:cs="Times New Roman"/>
          <w:sz w:val="24"/>
          <w:szCs w:val="24"/>
        </w:rPr>
      </w:pPr>
      <w:r>
        <w:rPr>
          <w:rFonts w:ascii="Times New Roman" w:eastAsia="Times New Roman" w:hAnsi="Times New Roman"/>
          <w:color w:val="000000"/>
          <w:sz w:val="17"/>
          <w:szCs w:val="17"/>
          <w:shd w:val="clear" w:color="auto" w:fill="FFFFFF"/>
        </w:rPr>
        <w:t>Дыхательная</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17"/>
          <w:szCs w:val="17"/>
        </w:rPr>
        <w:t>поверхность жабр</w:t>
      </w:r>
      <w:proofErr w:type="gramStart"/>
      <w:r>
        <w:rPr>
          <w:rFonts w:ascii="Times New Roman" w:eastAsia="Times New Roman" w:hAnsi="Times New Roman"/>
          <w:color w:val="000000"/>
          <w:sz w:val="17"/>
          <w:szCs w:val="17"/>
        </w:rPr>
        <w:t>,с</w:t>
      </w:r>
      <w:proofErr w:type="gramEnd"/>
      <w:r>
        <w:rPr>
          <w:rFonts w:ascii="Times New Roman" w:eastAsia="Times New Roman" w:hAnsi="Times New Roman"/>
          <w:color w:val="000000"/>
          <w:sz w:val="17"/>
          <w:szCs w:val="17"/>
        </w:rPr>
        <w:t>м</w:t>
      </w:r>
      <w:r>
        <w:rPr>
          <w:rFonts w:ascii="Times New Roman" w:eastAsia="Times New Roman" w:hAnsi="Times New Roman"/>
          <w:color w:val="000000"/>
          <w:sz w:val="17"/>
          <w:szCs w:val="17"/>
          <w:vertAlign w:val="superscript"/>
        </w:rPr>
        <w:t>2</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17"/>
          <w:szCs w:val="17"/>
        </w:rPr>
        <w:t>серебряный карась</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17"/>
          <w:szCs w:val="17"/>
        </w:rPr>
        <w:t>10,0</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17"/>
          <w:szCs w:val="17"/>
        </w:rPr>
        <w:t>16,96</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17"/>
          <w:szCs w:val="17"/>
        </w:rPr>
        <w:t>камбала</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17"/>
          <w:szCs w:val="17"/>
        </w:rPr>
        <w:t>135,0</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17"/>
          <w:szCs w:val="17"/>
        </w:rPr>
        <w:t>889,00</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17"/>
          <w:szCs w:val="17"/>
        </w:rPr>
        <w:t>окунь</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17"/>
          <w:szCs w:val="17"/>
        </w:rPr>
        <w:t>73,0</w:t>
      </w:r>
    </w:p>
    <w:p w:rsidR="00EF09BE" w:rsidRDefault="00EF09BE" w:rsidP="00EF09BE">
      <w:pPr>
        <w:shd w:val="clear" w:color="auto" w:fill="FFFFFF"/>
        <w:spacing w:after="0" w:line="240" w:lineRule="auto"/>
        <w:jc w:val="center"/>
        <w:rPr>
          <w:rFonts w:ascii="Arial" w:eastAsia="Times New Roman" w:hAnsi="Arial" w:cs="Arial"/>
          <w:color w:val="181818"/>
          <w:sz w:val="17"/>
          <w:szCs w:val="17"/>
        </w:rPr>
      </w:pPr>
      <w:r>
        <w:rPr>
          <w:rFonts w:ascii="Times New Roman" w:eastAsia="Times New Roman" w:hAnsi="Times New Roman"/>
          <w:color w:val="000000"/>
          <w:sz w:val="17"/>
          <w:szCs w:val="17"/>
        </w:rPr>
        <w:t>1173,8</w:t>
      </w: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b/>
          <w:bCs/>
          <w:color w:val="000000"/>
          <w:sz w:val="24"/>
          <w:szCs w:val="24"/>
        </w:rPr>
        <w:t>18. </w:t>
      </w:r>
      <w:r>
        <w:rPr>
          <w:rFonts w:ascii="Times New Roman" w:eastAsia="Times New Roman" w:hAnsi="Times New Roman"/>
          <w:color w:val="000000"/>
          <w:sz w:val="24"/>
          <w:szCs w:val="24"/>
        </w:rPr>
        <w:t>Используя содержание текста «Приматы», ответьте на следующие вопросы.</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1) Каково значение пальцев?</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2) Какова особенность расположения ушных раковин у приматов?</w:t>
      </w:r>
    </w:p>
    <w:p w:rsidR="00EF09BE" w:rsidRDefault="00EF09BE" w:rsidP="00EF09BE">
      <w:pPr>
        <w:shd w:val="clear" w:color="auto" w:fill="FFFFFF"/>
        <w:spacing w:after="0" w:line="168" w:lineRule="atLeast"/>
        <w:rPr>
          <w:rFonts w:ascii="Arial" w:eastAsia="Times New Roman" w:hAnsi="Arial" w:cs="Arial"/>
          <w:color w:val="181818"/>
          <w:sz w:val="17"/>
          <w:szCs w:val="17"/>
        </w:rPr>
      </w:pPr>
      <w:proofErr w:type="gramStart"/>
      <w:r>
        <w:rPr>
          <w:rFonts w:ascii="Times New Roman" w:eastAsia="Times New Roman" w:hAnsi="Times New Roman"/>
          <w:color w:val="000000"/>
          <w:sz w:val="24"/>
          <w:szCs w:val="24"/>
        </w:rPr>
        <w:t>3) Назовите один из признаков, по которому приматов относят к классу Млекопитающие?</w:t>
      </w:r>
      <w:proofErr w:type="gramEnd"/>
    </w:p>
    <w:p w:rsidR="00EF09BE" w:rsidRDefault="00EF09BE" w:rsidP="00EF09BE">
      <w:pPr>
        <w:shd w:val="clear" w:color="auto" w:fill="FFFFFF"/>
        <w:spacing w:after="0" w:line="168" w:lineRule="atLeast"/>
        <w:rPr>
          <w:rFonts w:ascii="Arial" w:eastAsia="Times New Roman" w:hAnsi="Arial" w:cs="Arial"/>
          <w:color w:val="181818"/>
          <w:sz w:val="17"/>
          <w:szCs w:val="17"/>
        </w:rPr>
      </w:pPr>
    </w:p>
    <w:p w:rsidR="00EF09BE" w:rsidRDefault="00EF09BE" w:rsidP="00EF09BE">
      <w:pPr>
        <w:shd w:val="clear" w:color="auto" w:fill="FFFFFF"/>
        <w:spacing w:after="0" w:line="168" w:lineRule="atLeast"/>
        <w:jc w:val="center"/>
        <w:rPr>
          <w:rFonts w:ascii="Arial" w:eastAsia="Times New Roman" w:hAnsi="Arial" w:cs="Arial"/>
          <w:color w:val="181818"/>
          <w:sz w:val="17"/>
          <w:szCs w:val="17"/>
        </w:rPr>
      </w:pPr>
      <w:r>
        <w:rPr>
          <w:rFonts w:ascii="Times New Roman" w:eastAsia="Times New Roman" w:hAnsi="Times New Roman"/>
          <w:b/>
          <w:bCs/>
          <w:color w:val="000000"/>
          <w:sz w:val="24"/>
          <w:szCs w:val="24"/>
        </w:rPr>
        <w:t>Приматы</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Arial" w:eastAsia="Times New Roman" w:hAnsi="Arial" w:cs="Arial"/>
          <w:color w:val="000000"/>
          <w:sz w:val="17"/>
          <w:szCs w:val="17"/>
        </w:rPr>
        <w:t> </w:t>
      </w:r>
      <w:r>
        <w:rPr>
          <w:rFonts w:ascii="Times New Roman" w:eastAsia="Times New Roman" w:hAnsi="Times New Roman"/>
          <w:color w:val="000000"/>
          <w:sz w:val="24"/>
          <w:szCs w:val="24"/>
        </w:rPr>
        <w:t>Отряд приматов назван так потому, что в него входят наиболее высокоорганизованные животные – обезьяны (в переводе слово «приматы» означает «первые»). Приматы – обитатели тропиков. Большинство из них живёт в густых зарослях тропических лесов. Обезьяны активны днём. Живут они стадами, во главе стада стоит сильный самец, а остальные самцы, самки и подрастающие детёныши занимают подчинённое положение.</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В отличие от других древесных животных, цепляющихся за ветви острыми когтями, приматы обхватывают ветку длинными, хорошо развитыми пальцами. На передних и задних конечностях приматов первый (большой) палец может противопоставляться остальным. Это позволяет животному прочно удерживаться на ветвях, брать пальцами самые мелкие предметы. Вместо когтей на пальцах обезьян развиты плоские ногти. Подушечки пальцев служат органом осязания, так же как и оголённые ладони и подошвы стопы.</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 xml:space="preserve">У обезьян прекрасный слух и острое зрение. Их глаза расположены не по бокам головы, как у большинства других животных, а направлены вперёд. Они видят один и тот же предмет обоими глазами одновременно, благодаря чему точно определяют расстояние до него. Такая особенность зрения имеет большое значение при прыжках с ветки на ветку. Обезьяны хорошо различают форму и цвет, уже издали они обнаруживают зрелые плоды, съедобных насекомых. Питаются они как растительной, так и животной пищей, но предпочитают </w:t>
      </w:r>
      <w:proofErr w:type="gramStart"/>
      <w:r>
        <w:rPr>
          <w:rFonts w:ascii="Times New Roman" w:eastAsia="Times New Roman" w:hAnsi="Times New Roman"/>
          <w:color w:val="000000"/>
          <w:sz w:val="24"/>
          <w:szCs w:val="24"/>
        </w:rPr>
        <w:t>всё</w:t>
      </w:r>
      <w:proofErr w:type="gramEnd"/>
      <w:r>
        <w:rPr>
          <w:rFonts w:ascii="Times New Roman" w:eastAsia="Times New Roman" w:hAnsi="Times New Roman"/>
          <w:color w:val="000000"/>
          <w:sz w:val="24"/>
          <w:szCs w:val="24"/>
        </w:rPr>
        <w:t xml:space="preserve"> же сочные плоды.</w:t>
      </w:r>
    </w:p>
    <w:p w:rsidR="00EF09BE" w:rsidRDefault="00EF09BE" w:rsidP="00EF09BE">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olor w:val="000000"/>
          <w:sz w:val="24"/>
          <w:szCs w:val="24"/>
        </w:rPr>
        <w:t xml:space="preserve">Крупные ушные раковины расположены по бокам головы и позволяют обезьянам безошибочно определять источник звука, воспринимать разнообразные звуки, издаваемые различными животными. Слух играет большую роль в жизни обезьян, которые с помощью разнообразных криков общаются друг с другом, предупреждая об опасности или </w:t>
      </w:r>
      <w:proofErr w:type="gramStart"/>
      <w:r>
        <w:rPr>
          <w:rFonts w:ascii="Times New Roman" w:eastAsia="Times New Roman" w:hAnsi="Times New Roman"/>
          <w:color w:val="000000"/>
          <w:sz w:val="24"/>
          <w:szCs w:val="24"/>
        </w:rPr>
        <w:t>сообщая</w:t>
      </w:r>
      <w:proofErr w:type="gramEnd"/>
      <w:r>
        <w:rPr>
          <w:rFonts w:ascii="Times New Roman" w:eastAsia="Times New Roman" w:hAnsi="Times New Roman"/>
          <w:color w:val="000000"/>
          <w:sz w:val="24"/>
          <w:szCs w:val="24"/>
        </w:rPr>
        <w:t xml:space="preserve"> о своём местонахождении.</w:t>
      </w:r>
    </w:p>
    <w:p w:rsidR="00E84D51" w:rsidRDefault="00E84D51"/>
    <w:sectPr w:rsidR="00E84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83804"/>
    <w:multiLevelType w:val="multilevel"/>
    <w:tmpl w:val="72383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0"/>
  <w:proofState w:spelling="clean" w:grammar="clean"/>
  <w:defaultTabStop w:val="708"/>
  <w:characterSpacingControl w:val="doNotCompress"/>
  <w:compat>
    <w:useFELayout/>
  </w:compat>
  <w:rsids>
    <w:rsidRoot w:val="00EF09BE"/>
    <w:rsid w:val="00E84D51"/>
    <w:rsid w:val="00EF0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9BE"/>
    <w:rPr>
      <w:color w:val="0000FF"/>
      <w:u w:val="single"/>
    </w:rPr>
  </w:style>
  <w:style w:type="paragraph" w:styleId="a4">
    <w:name w:val="Balloon Text"/>
    <w:basedOn w:val="a"/>
    <w:link w:val="a5"/>
    <w:uiPriority w:val="99"/>
    <w:semiHidden/>
    <w:unhideWhenUsed/>
    <w:rsid w:val="00EF09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9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5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bio-oge.sdamgia.ru%2Ftest%3Ftheme%3D2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5932</Characters>
  <Application>Microsoft Office Word</Application>
  <DocSecurity>0</DocSecurity>
  <Lines>49</Lines>
  <Paragraphs>13</Paragraphs>
  <ScaleCrop>false</ScaleCrop>
  <Company>SPecialiST RePack</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2022-02-13T20:01:00Z</dcterms:created>
  <dcterms:modified xsi:type="dcterms:W3CDTF">2022-02-13T20:01:00Z</dcterms:modified>
</cp:coreProperties>
</file>